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AD" w:rsidRDefault="00730DBB" w:rsidP="00730DBB">
      <w:pPr>
        <w:spacing w:after="0"/>
        <w:rPr>
          <w:lang w:val="es-MX"/>
        </w:rPr>
      </w:pPr>
      <w:r>
        <w:rPr>
          <w:lang w:val="es-MX"/>
        </w:rPr>
        <w:t>6.1 Vocabulario</w:t>
      </w:r>
    </w:p>
    <w:p w:rsidR="00730DBB" w:rsidRDefault="00730DBB" w:rsidP="00730DBB">
      <w:pPr>
        <w:spacing w:after="0"/>
        <w:rPr>
          <w:lang w:val="es-MX"/>
        </w:rPr>
      </w:pP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ancho(</w:t>
      </w:r>
      <w:proofErr w:type="gramEnd"/>
      <w:r>
        <w:rPr>
          <w:lang w:val="es-MX"/>
        </w:rPr>
        <w:t>a)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antiguo(</w:t>
      </w:r>
      <w:proofErr w:type="gramEnd"/>
      <w:r>
        <w:rPr>
          <w:lang w:val="es-MX"/>
        </w:rPr>
        <w:t>a)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edificio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enorme</w:t>
      </w:r>
      <w:proofErr w:type="gramEnd"/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estrecho(</w:t>
      </w:r>
      <w:proofErr w:type="gramEnd"/>
      <w:r>
        <w:rPr>
          <w:lang w:val="es-MX"/>
        </w:rPr>
        <w:t>a)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formal</w:t>
      </w:r>
      <w:proofErr w:type="gramEnd"/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informal</w:t>
      </w:r>
      <w:proofErr w:type="gramEnd"/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lujoso(</w:t>
      </w:r>
      <w:proofErr w:type="gramEnd"/>
      <w:r>
        <w:rPr>
          <w:lang w:val="es-MX"/>
        </w:rPr>
        <w:t>a)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moderno(</w:t>
      </w:r>
      <w:proofErr w:type="gramEnd"/>
      <w:r>
        <w:rPr>
          <w:lang w:val="es-MX"/>
        </w:rPr>
        <w:t>a)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ordinario(</w:t>
      </w:r>
      <w:proofErr w:type="gramEnd"/>
      <w:r>
        <w:rPr>
          <w:lang w:val="es-MX"/>
        </w:rPr>
        <w:t>a)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sencillo(</w:t>
      </w:r>
      <w:proofErr w:type="gramEnd"/>
      <w:r>
        <w:rPr>
          <w:lang w:val="es-MX"/>
        </w:rPr>
        <w:t>a)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tradicional</w:t>
      </w:r>
      <w:proofErr w:type="gramEnd"/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arquitecto(a)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arquitectura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bombero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cámara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cartero(a)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compañía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contador(a)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editor(a)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entrevista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fotógrafo(a)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gerente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grabadora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hombre de negocios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jefe(a)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mujer de negocios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operador(a)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periodista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profesión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recepcionista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secretario(a)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taxista</w:t>
      </w:r>
    </w:p>
    <w:p w:rsidR="00730DBB" w:rsidRDefault="00730DBB" w:rsidP="00730DBB">
      <w:pPr>
        <w:spacing w:after="0"/>
        <w:rPr>
          <w:lang w:val="es-MX"/>
        </w:rPr>
      </w:pPr>
      <w:r>
        <w:rPr>
          <w:lang w:val="es-MX"/>
        </w:rPr>
        <w:t>Vamos a…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contaminación del aire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decidir</w:t>
      </w:r>
      <w:proofErr w:type="gramEnd"/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estar</w:t>
      </w:r>
      <w:proofErr w:type="gramEnd"/>
      <w:r>
        <w:rPr>
          <w:lang w:val="es-MX"/>
        </w:rPr>
        <w:t xml:space="preserve"> de acuerdo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ganador </w:t>
      </w:r>
    </w:p>
    <w:p w:rsidR="00730DBB" w:rsidRDefault="00730DBB" w:rsidP="00730DBB">
      <w:pPr>
        <w:spacing w:after="0"/>
        <w:rPr>
          <w:lang w:val="es-MX"/>
        </w:rPr>
      </w:pPr>
      <w:proofErr w:type="gramStart"/>
      <w:r>
        <w:rPr>
          <w:lang w:val="es-MX"/>
        </w:rPr>
        <w:t>ofrecer</w:t>
      </w:r>
      <w:proofErr w:type="gramEnd"/>
    </w:p>
    <w:p w:rsidR="000F7633" w:rsidRPr="00730DBB" w:rsidRDefault="00730DBB" w:rsidP="00730DBB">
      <w:pPr>
        <w:spacing w:after="0"/>
        <w:rPr>
          <w:lang w:val="es-MX"/>
        </w:rPr>
      </w:pPr>
      <w:r>
        <w:rPr>
          <w:lang w:val="es-MX"/>
        </w:rPr>
        <w:t>el tráfico</w:t>
      </w:r>
      <w:bookmarkStart w:id="0" w:name="_GoBack"/>
      <w:bookmarkEnd w:id="0"/>
    </w:p>
    <w:sectPr w:rsidR="000F7633" w:rsidRPr="00730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BB"/>
    <w:rsid w:val="000F7633"/>
    <w:rsid w:val="00730DBB"/>
    <w:rsid w:val="00910D64"/>
    <w:rsid w:val="00E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S Savard</dc:creator>
  <cp:lastModifiedBy>Billie S Savard</cp:lastModifiedBy>
  <cp:revision>3</cp:revision>
  <dcterms:created xsi:type="dcterms:W3CDTF">2012-04-15T14:57:00Z</dcterms:created>
  <dcterms:modified xsi:type="dcterms:W3CDTF">2014-03-23T23:43:00Z</dcterms:modified>
</cp:coreProperties>
</file>